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663" w:rsidRDefault="0093578D" w:rsidP="00FD6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</w:t>
      </w:r>
      <w:r w:rsidR="00FD666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ПРОЕКТ</w:t>
      </w:r>
    </w:p>
    <w:p w:rsidR="00FD6663" w:rsidRDefault="00FD6663" w:rsidP="00FD666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D6663" w:rsidRDefault="0093578D" w:rsidP="00FD66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</w:t>
      </w:r>
      <w:r w:rsidR="00FD666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FD666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D6663" w:rsidRDefault="00FD6663" w:rsidP="00FD66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D6663" w:rsidRDefault="00FD6663" w:rsidP="00FD6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6663" w:rsidRDefault="00FD6663" w:rsidP="00FD66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D6663" w:rsidRDefault="00FD6663" w:rsidP="00FD66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6663" w:rsidRDefault="0093578D" w:rsidP="00FD66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D66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D6663" w:rsidRDefault="00FD6663" w:rsidP="00FD666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D6663" w:rsidRPr="003F26A7" w:rsidRDefault="00FD6663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93578D" w:rsidRPr="003F26A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включення до переліку земельних ділянок 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продажу у власність на конкурентних засадах  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>на земельних торгах у формі електронного аукціону</w:t>
      </w:r>
    </w:p>
    <w:p w:rsidR="003F26A7" w:rsidRDefault="0093578D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окремими лотами та </w:t>
      </w:r>
      <w:r w:rsidR="00616237"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надання дозволу на</w:t>
      </w:r>
    </w:p>
    <w:p w:rsidR="0093578D" w:rsidRPr="003F26A7" w:rsidRDefault="00616237" w:rsidP="00FD66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26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проведення експертно- грошової оцінки </w:t>
      </w:r>
    </w:p>
    <w:p w:rsidR="00FD6663" w:rsidRDefault="00FD6663" w:rsidP="00FD666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6663" w:rsidRDefault="00FD6663" w:rsidP="00FD6663">
      <w:p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цільове призначення  якої «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інших будівель громадської забудови</w:t>
      </w:r>
      <w:r>
        <w:rPr>
          <w:rFonts w:ascii="Times New Roman" w:hAnsi="Times New Roman" w:cs="Times New Roman"/>
          <w:sz w:val="24"/>
          <w:szCs w:val="24"/>
          <w:lang w:val="uk-UA"/>
        </w:rPr>
        <w:t>» з одночасним поділом земельної ділянки та зміною цільового призначення земельн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ділян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утворил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 в результаті розподілу, а саме: земельна ділянка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3210800000:01:065:0042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площею </w:t>
      </w:r>
      <w:r w:rsidR="00C430E0">
        <w:rPr>
          <w:rFonts w:ascii="Times New Roman" w:hAnsi="Times New Roman" w:cs="Times New Roman"/>
          <w:sz w:val="24"/>
          <w:szCs w:val="24"/>
          <w:lang w:val="uk-UA"/>
        </w:rPr>
        <w:t>0,1000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  цільове  призначення  якої змінюється на «для будівництва та обслуговування  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та споруд (присадибна ділянка)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93578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розташована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 місто Буча вул. 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витяги з Державного земельної кадастру  на земельні ділянки які утворились в результаті поділу ділянки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065:0008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ділянки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065:0042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площа </w:t>
      </w:r>
      <w:r w:rsidR="00C430E0">
        <w:rPr>
          <w:rFonts w:ascii="Times New Roman" w:hAnsi="Times New Roman" w:cs="Times New Roman"/>
          <w:sz w:val="24"/>
          <w:szCs w:val="24"/>
          <w:lang w:val="uk-UA"/>
        </w:rPr>
        <w:t>0,1000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065:0043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площа 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0,1158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вторгнення Російської Федерації,</w:t>
      </w:r>
      <w:r w:rsidR="00D26F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31E7">
        <w:rPr>
          <w:rFonts w:ascii="Times New Roman" w:hAnsi="Times New Roman" w:cs="Times New Roman"/>
          <w:sz w:val="24"/>
          <w:szCs w:val="24"/>
          <w:lang w:val="uk-UA"/>
        </w:rPr>
        <w:t>з метою залучення додаткових коштів до місцевого бюджету,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 xml:space="preserve">пропозицію постійної </w:t>
      </w:r>
      <w:r>
        <w:rPr>
          <w:rFonts w:ascii="Times New Roman" w:eastAsia="Calibri" w:hAnsi="Times New Roman" w:cs="Times New Roman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 «Про Державний земельний кадастр», Законом України « Про місцеве самоврядування в Україні», міська рада</w:t>
      </w:r>
    </w:p>
    <w:p w:rsidR="00FD6663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D6663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6663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цільове призначення  якої «</w:t>
      </w:r>
      <w:r w:rsidR="009231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інших будівель громадської забудови»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одночасним поділом земельної ділянки 3210800000:01:</w:t>
      </w:r>
      <w:r w:rsidR="009231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065:0008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дві ділянки та  зміною цільового призначення  земельн</w:t>
      </w:r>
      <w:r w:rsidR="009231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9231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</w:t>
      </w:r>
      <w:r w:rsidR="009231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утворились в результаті розподілу, а саме: земельна ділянка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9231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C43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цільове призначення якої змінюється на</w:t>
      </w:r>
      <w:r w:rsidR="00F54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код КВЦПЗ 02.01)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«для будівництва та обслуговування </w:t>
      </w:r>
      <w:r w:rsidR="009231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житлового будинку, господарських </w:t>
      </w:r>
      <w:r w:rsidR="00F54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та споруд( 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та  земельна ділянка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F54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F54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цільове призначення якої</w:t>
      </w:r>
      <w:r w:rsidR="00F54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 код КВЦПЗ 03.15)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54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 для будівництва та обслуговування інших будівель громадської забудови»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 розташовані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Київська область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 місто Буча вул. </w:t>
      </w:r>
      <w:r w:rsidR="00F54F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D6663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Відповідно до Закону України «Про державну реєстрацію речових прав на нерухоме майно та їх обтяжень» здійснити реєстрацію земельних ділянок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C43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C43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C43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C43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0,1158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які утворились в результаті поділу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C430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065:0008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D6663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</w:t>
      </w:r>
      <w:r w:rsidR="00691A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065:0042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691A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0,1000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з призначення</w:t>
      </w:r>
      <w:r w:rsidR="00691A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код КВЦПЗ 03.15)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="00691A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інших будівель громадської забудови» на цільове призначення ( код КВЦПЗ 02.01) « для будівництва та обслуговування житлового будинку, господарських будівель та споруд ( присадибна ділянка), що розташована по вулиці Шевченка в місті Буча.</w:t>
      </w:r>
    </w:p>
    <w:p w:rsidR="00FD6663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кадастру.</w:t>
      </w:r>
    </w:p>
    <w:p w:rsidR="00691A83" w:rsidRDefault="00616237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комунальної власності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3210800000:01:065:0042) площею 0,1000га цільове призначення якої ( код КВЦПЗ 02.01) « для будівництва та обслуговування житлового будинку, господарських будівель та споруд ( присадибна ділянка)  включити до переліку земельних ділянок для продажу права у власність на  конкурентних засадах земельних торгах у формі електронного аукціону окремими лотами.</w:t>
      </w:r>
    </w:p>
    <w:p w:rsidR="00283762" w:rsidRDefault="00283762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="003F26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дозвіл на проведення експертно-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грошової оцінки земельної ділянки комунальної власності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3210800000:01:065:0042) площею 0,1000га, що розташована по вул. </w:t>
      </w:r>
      <w:r w:rsidR="003F26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Шевченка в м. Буча,</w:t>
      </w:r>
      <w:r w:rsidR="003F26A7" w:rsidRPr="003F26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26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якої ( код КВЦПЗ 02.01) « для будівництва та обслуговування житлового будинку, господарських будівель та споруд ( присадибна ділянка)</w:t>
      </w:r>
      <w:r w:rsidR="003F26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F26A7" w:rsidRDefault="003F26A7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подання, розробленої та погодженої в установленому законом порядку, документації визначеної даним рішенням.</w:t>
      </w:r>
    </w:p>
    <w:p w:rsidR="00FD6663" w:rsidRDefault="00FD6663" w:rsidP="00FD6663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FD6663" w:rsidRDefault="00FD6663" w:rsidP="00FD6663">
      <w:pPr>
        <w:tabs>
          <w:tab w:val="left" w:pos="15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6663" w:rsidRDefault="00FD6663" w:rsidP="00FD6663">
      <w:pPr>
        <w:tabs>
          <w:tab w:val="left" w:pos="15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6663" w:rsidRDefault="00FD6663" w:rsidP="00FD6663">
      <w:pPr>
        <w:tabs>
          <w:tab w:val="left" w:pos="1515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Анатолій ФЕДОРУК</w:t>
      </w:r>
    </w:p>
    <w:p w:rsidR="00FD6663" w:rsidRDefault="00FD6663" w:rsidP="00FD6663">
      <w:pPr>
        <w:tabs>
          <w:tab w:val="left" w:pos="15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E27BBD" w:rsidRDefault="00E27BBD"/>
    <w:sectPr w:rsidR="00E27BBD" w:rsidSect="002D14D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5AE"/>
    <w:rsid w:val="000C1B2B"/>
    <w:rsid w:val="000E25AE"/>
    <w:rsid w:val="00283762"/>
    <w:rsid w:val="002D14D7"/>
    <w:rsid w:val="003F26A7"/>
    <w:rsid w:val="004504FB"/>
    <w:rsid w:val="00616237"/>
    <w:rsid w:val="00691A83"/>
    <w:rsid w:val="0073432E"/>
    <w:rsid w:val="009231E7"/>
    <w:rsid w:val="0093578D"/>
    <w:rsid w:val="00C34CC7"/>
    <w:rsid w:val="00C430E0"/>
    <w:rsid w:val="00CD2B1E"/>
    <w:rsid w:val="00D26FE5"/>
    <w:rsid w:val="00E27BBD"/>
    <w:rsid w:val="00F54F37"/>
    <w:rsid w:val="00FD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62B6"/>
  <w15:docId w15:val="{7CF5D636-32D4-4B83-AF24-D8A0BB1F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2996</Words>
  <Characters>1708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18</cp:revision>
  <cp:lastPrinted>2022-11-25T07:19:00Z</cp:lastPrinted>
  <dcterms:created xsi:type="dcterms:W3CDTF">2022-11-23T13:46:00Z</dcterms:created>
  <dcterms:modified xsi:type="dcterms:W3CDTF">2024-09-05T07:03:00Z</dcterms:modified>
</cp:coreProperties>
</file>